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793" w:rsidRDefault="00C47793" w:rsidP="00C4779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Уважаемые преподаватели и студенты! В </w:t>
      </w:r>
      <w:r w:rsidR="00B57EB3">
        <w:rPr>
          <w:rFonts w:ascii="Times New Roman" w:hAnsi="Times New Roman"/>
          <w:sz w:val="28"/>
          <w:szCs w:val="28"/>
        </w:rPr>
        <w:t>июне</w:t>
      </w:r>
      <w:r>
        <w:rPr>
          <w:rFonts w:ascii="Times New Roman" w:hAnsi="Times New Roman"/>
          <w:sz w:val="28"/>
          <w:szCs w:val="28"/>
        </w:rPr>
        <w:t xml:space="preserve"> 2015 года в библиотеку КГИУ поступили следующие научно-технические журналы: </w:t>
      </w:r>
    </w:p>
    <w:p w:rsidR="00C47793" w:rsidRDefault="00C47793" w:rsidP="00C4779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20658D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 Промышленное и гражданское строительство, № 4/15;</w:t>
      </w:r>
    </w:p>
    <w:p w:rsidR="00C47793" w:rsidRDefault="00C47793" w:rsidP="00C4779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20658D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 Горно-металлургическая промышленность, № 4/15;</w:t>
      </w:r>
    </w:p>
    <w:p w:rsidR="00C47793" w:rsidRDefault="0020658D" w:rsidP="00C4779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3</w:t>
      </w:r>
      <w:r w:rsidR="00C47793">
        <w:rPr>
          <w:rFonts w:ascii="Times New Roman" w:hAnsi="Times New Roman"/>
          <w:b/>
          <w:sz w:val="28"/>
          <w:szCs w:val="28"/>
        </w:rPr>
        <w:t>. Металлург, № 2/15;</w:t>
      </w:r>
    </w:p>
    <w:p w:rsidR="0020658D" w:rsidRDefault="0020658D" w:rsidP="00C4779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4. Известия высших учебных заведений, № 4/15;</w:t>
      </w:r>
    </w:p>
    <w:p w:rsidR="00C47793" w:rsidRDefault="00C47793" w:rsidP="00C4779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C47793" w:rsidRDefault="00C47793" w:rsidP="00C4779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</w:p>
    <w:p w:rsidR="00C47793" w:rsidRDefault="00C47793" w:rsidP="00C4779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Предлагаем вашему вниманию краткий обзор этих журналов.</w:t>
      </w:r>
    </w:p>
    <w:p w:rsidR="00C47793" w:rsidRDefault="00C47793" w:rsidP="00C47793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7793" w:rsidRDefault="00C47793" w:rsidP="00C47793">
      <w:pPr>
        <w:rPr>
          <w:rFonts w:ascii="Times New Roman" w:hAnsi="Times New Roman"/>
          <w:sz w:val="24"/>
          <w:szCs w:val="24"/>
        </w:rPr>
      </w:pPr>
    </w:p>
    <w:p w:rsidR="00C47793" w:rsidRDefault="00C47793" w:rsidP="00C4779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ПРОМЫШЛЕННОЕ И ГРАЖДАНСКОЕ СТРОИТЕЛЬСТВО № 4/15</w:t>
      </w:r>
    </w:p>
    <w:p w:rsidR="00C47793" w:rsidRDefault="00C47793" w:rsidP="00C47793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7793" w:rsidRDefault="00B57EB3" w:rsidP="00C47793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АРХИТЕКТУРА ЗДАНИЙ И СООРУЖЕНИЙ. ГРАДОСТРОИТЕЛЬСТВО</w:t>
      </w:r>
    </w:p>
    <w:p w:rsidR="00C47793" w:rsidRDefault="00B57EB3" w:rsidP="00B57EB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Кологривова Л.Б., </w:t>
      </w:r>
      <w:proofErr w:type="gramStart"/>
      <w:r>
        <w:rPr>
          <w:rFonts w:ascii="Times New Roman" w:hAnsi="Times New Roman"/>
          <w:b/>
          <w:sz w:val="24"/>
          <w:szCs w:val="24"/>
        </w:rPr>
        <w:t>Бузунов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К.В.</w:t>
      </w:r>
    </w:p>
    <w:p w:rsidR="00C47793" w:rsidRDefault="00B57EB3" w:rsidP="00B57EB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Инновационный алгоритм архитектурного формирования </w:t>
      </w:r>
      <w:proofErr w:type="spellStart"/>
      <w:r>
        <w:rPr>
          <w:rFonts w:ascii="Times New Roman" w:hAnsi="Times New Roman"/>
          <w:sz w:val="24"/>
          <w:szCs w:val="24"/>
        </w:rPr>
        <w:t>перепрофилдируемых</w:t>
      </w:r>
      <w:proofErr w:type="spellEnd"/>
      <w:r>
        <w:rPr>
          <w:rFonts w:ascii="Times New Roman" w:hAnsi="Times New Roman"/>
          <w:sz w:val="24"/>
          <w:szCs w:val="24"/>
        </w:rPr>
        <w:t xml:space="preserve"> производственных зданий</w:t>
      </w:r>
      <w:r w:rsidR="00C47793">
        <w:rPr>
          <w:rFonts w:ascii="Times New Roman" w:hAnsi="Times New Roman"/>
          <w:sz w:val="24"/>
          <w:szCs w:val="24"/>
        </w:rPr>
        <w:t>, стр.</w:t>
      </w:r>
      <w:r>
        <w:rPr>
          <w:rFonts w:ascii="Times New Roman" w:hAnsi="Times New Roman"/>
          <w:sz w:val="24"/>
          <w:szCs w:val="24"/>
        </w:rPr>
        <w:t>13</w:t>
      </w:r>
    </w:p>
    <w:p w:rsidR="00C47793" w:rsidRDefault="00B57EB3" w:rsidP="00B57EB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Спирин П.П</w:t>
      </w:r>
      <w:r w:rsidR="00C47793">
        <w:rPr>
          <w:rFonts w:ascii="Times New Roman" w:hAnsi="Times New Roman"/>
          <w:b/>
          <w:sz w:val="24"/>
          <w:szCs w:val="24"/>
        </w:rPr>
        <w:t>. и др.</w:t>
      </w:r>
    </w:p>
    <w:p w:rsidR="00C47793" w:rsidRDefault="00B57EB3" w:rsidP="00B57EB3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Методические подходы</w:t>
      </w:r>
      <w:proofErr w:type="gramEnd"/>
      <w:r>
        <w:rPr>
          <w:rFonts w:ascii="Times New Roman" w:hAnsi="Times New Roman"/>
          <w:sz w:val="24"/>
          <w:szCs w:val="24"/>
        </w:rPr>
        <w:t xml:space="preserve"> к подготовке документации по планировке территорий в части определения зон планируемого размещения линейных объектов, </w:t>
      </w:r>
      <w:r w:rsidR="00C47793">
        <w:rPr>
          <w:rFonts w:ascii="Times New Roman" w:hAnsi="Times New Roman"/>
          <w:sz w:val="24"/>
          <w:szCs w:val="24"/>
        </w:rPr>
        <w:t xml:space="preserve"> стр. </w:t>
      </w:r>
      <w:r>
        <w:rPr>
          <w:rFonts w:ascii="Times New Roman" w:hAnsi="Times New Roman"/>
          <w:sz w:val="24"/>
          <w:szCs w:val="24"/>
        </w:rPr>
        <w:t>21</w:t>
      </w:r>
    </w:p>
    <w:p w:rsidR="00C47793" w:rsidRDefault="00C47793" w:rsidP="00C47793">
      <w:pPr>
        <w:rPr>
          <w:rFonts w:ascii="Times New Roman" w:hAnsi="Times New Roman"/>
          <w:sz w:val="24"/>
          <w:szCs w:val="24"/>
        </w:rPr>
      </w:pPr>
    </w:p>
    <w:p w:rsidR="00C47793" w:rsidRDefault="00C47793" w:rsidP="00C47793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СТРОИТЕЛЬНЫЕ КОНСТРУКЦИИ, ЗДАНИЯ И СООРУЖЕНИЯ</w:t>
      </w:r>
    </w:p>
    <w:p w:rsidR="00C47793" w:rsidRDefault="00B57EB3" w:rsidP="00C47793">
      <w:p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Ведяков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И.И. и др.</w:t>
      </w:r>
    </w:p>
    <w:p w:rsidR="00C47793" w:rsidRDefault="00B57EB3" w:rsidP="00C4779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Перспективы совершенствования норм проектирования деревянных конструкций</w:t>
      </w:r>
      <w:r w:rsidR="00C47793">
        <w:rPr>
          <w:rFonts w:ascii="Times New Roman" w:hAnsi="Times New Roman"/>
          <w:sz w:val="24"/>
          <w:szCs w:val="24"/>
        </w:rPr>
        <w:t>, стр. 2</w:t>
      </w:r>
      <w:r>
        <w:rPr>
          <w:rFonts w:ascii="Times New Roman" w:hAnsi="Times New Roman"/>
          <w:sz w:val="24"/>
          <w:szCs w:val="24"/>
        </w:rPr>
        <w:t>8</w:t>
      </w:r>
    </w:p>
    <w:p w:rsidR="00C47793" w:rsidRDefault="00B57EB3" w:rsidP="00C4779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Еремеев П.Г.</w:t>
      </w:r>
    </w:p>
    <w:p w:rsidR="00C47793" w:rsidRDefault="00B57EB3" w:rsidP="00C4779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Тентовые мембраны для ограждающих конструкций покрытий над трибунами стадионов</w:t>
      </w:r>
      <w:r w:rsidR="00C47793">
        <w:rPr>
          <w:rFonts w:ascii="Times New Roman" w:hAnsi="Times New Roman"/>
          <w:sz w:val="24"/>
          <w:szCs w:val="24"/>
        </w:rPr>
        <w:t>, стр. 3</w:t>
      </w:r>
      <w:r>
        <w:rPr>
          <w:rFonts w:ascii="Times New Roman" w:hAnsi="Times New Roman"/>
          <w:sz w:val="24"/>
          <w:szCs w:val="24"/>
        </w:rPr>
        <w:t>3</w:t>
      </w:r>
    </w:p>
    <w:p w:rsidR="00C47793" w:rsidRDefault="00B57EB3" w:rsidP="00C4779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Симонян В.В. и др.</w:t>
      </w:r>
    </w:p>
    <w:p w:rsidR="00C47793" w:rsidRDefault="00B57EB3" w:rsidP="00C4779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разработке модели оползневого процесса с целью оценки его последствий для зданий и сооружений</w:t>
      </w:r>
      <w:r w:rsidR="00C47793">
        <w:rPr>
          <w:rFonts w:ascii="Times New Roman" w:hAnsi="Times New Roman"/>
          <w:sz w:val="24"/>
          <w:szCs w:val="24"/>
        </w:rPr>
        <w:t xml:space="preserve">, стр. </w:t>
      </w:r>
      <w:r>
        <w:rPr>
          <w:rFonts w:ascii="Times New Roman" w:hAnsi="Times New Roman"/>
          <w:sz w:val="24"/>
          <w:szCs w:val="24"/>
        </w:rPr>
        <w:t>37</w:t>
      </w:r>
    </w:p>
    <w:p w:rsidR="00B57EB3" w:rsidRDefault="00B57EB3" w:rsidP="00C47793">
      <w:pPr>
        <w:rPr>
          <w:rFonts w:ascii="Times New Roman" w:hAnsi="Times New Roman"/>
          <w:sz w:val="24"/>
          <w:szCs w:val="24"/>
        </w:rPr>
      </w:pPr>
    </w:p>
    <w:p w:rsidR="00C47793" w:rsidRDefault="00C47793" w:rsidP="00C47793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СТРОИТЕЛЬНЫЕ МАТЕРИАЛЫ И ИЗДЕЛИЯ</w:t>
      </w:r>
    </w:p>
    <w:p w:rsidR="00C47793" w:rsidRDefault="00B57EB3" w:rsidP="00C4779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Грановский А.В., </w:t>
      </w:r>
      <w:proofErr w:type="spellStart"/>
      <w:r>
        <w:rPr>
          <w:rFonts w:ascii="Times New Roman" w:hAnsi="Times New Roman"/>
          <w:b/>
          <w:sz w:val="24"/>
          <w:szCs w:val="24"/>
        </w:rPr>
        <w:t>Хактаев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С.С.</w:t>
      </w:r>
    </w:p>
    <w:p w:rsidR="00C47793" w:rsidRDefault="00B57EB3" w:rsidP="00B57EB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вопросу о применении фасадных теплоизоляционных композиционных систем для стен зданий, возводимых в обычных и сейсмоопасных регионах России</w:t>
      </w:r>
      <w:r w:rsidR="00C47793">
        <w:rPr>
          <w:rFonts w:ascii="Times New Roman" w:hAnsi="Times New Roman"/>
          <w:sz w:val="24"/>
          <w:szCs w:val="24"/>
        </w:rPr>
        <w:t xml:space="preserve">, стр. </w:t>
      </w:r>
      <w:r>
        <w:rPr>
          <w:rFonts w:ascii="Times New Roman" w:hAnsi="Times New Roman"/>
          <w:sz w:val="24"/>
          <w:szCs w:val="24"/>
        </w:rPr>
        <w:t>41</w:t>
      </w:r>
    </w:p>
    <w:p w:rsidR="00B57EB3" w:rsidRDefault="00B57EB3" w:rsidP="00C4779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Пшеничный Г.Н.</w:t>
      </w:r>
    </w:p>
    <w:p w:rsidR="00B57EB3" w:rsidRDefault="00B57EB3" w:rsidP="00B57EB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научно-техническом сопровождении технологии бетона и железобетона</w:t>
      </w:r>
      <w:r w:rsidR="00BF614D">
        <w:rPr>
          <w:rFonts w:ascii="Times New Roman" w:hAnsi="Times New Roman"/>
          <w:sz w:val="24"/>
          <w:szCs w:val="24"/>
        </w:rPr>
        <w:t>, стр. 47</w:t>
      </w:r>
    </w:p>
    <w:p w:rsidR="00BF614D" w:rsidRDefault="00BF614D" w:rsidP="00B57EB3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Дарбинян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М.С. и др.</w:t>
      </w:r>
    </w:p>
    <w:p w:rsidR="00BF614D" w:rsidRDefault="00BF614D" w:rsidP="00B57EB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Влияние условий обработки низкотемпературной неравновесной плазмой воды </w:t>
      </w:r>
      <w:proofErr w:type="spellStart"/>
      <w:r>
        <w:rPr>
          <w:rFonts w:ascii="Times New Roman" w:hAnsi="Times New Roman"/>
          <w:sz w:val="24"/>
          <w:szCs w:val="24"/>
        </w:rPr>
        <w:t>затворения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и кварцевого песка на прочность ремонтных строительных растворов, стр. 54</w:t>
      </w:r>
    </w:p>
    <w:p w:rsidR="00BF614D" w:rsidRDefault="00BF614D" w:rsidP="00B57EB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Алимов Л.А. и др.</w:t>
      </w:r>
    </w:p>
    <w:p w:rsidR="00BF614D" w:rsidRPr="00BF614D" w:rsidRDefault="00BF614D" w:rsidP="00B57EB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Дилатометрический метод анализа структуры </w:t>
      </w:r>
      <w:proofErr w:type="spellStart"/>
      <w:r>
        <w:rPr>
          <w:rFonts w:ascii="Times New Roman" w:hAnsi="Times New Roman"/>
          <w:sz w:val="24"/>
          <w:szCs w:val="24"/>
        </w:rPr>
        <w:t>наномодифицированных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бетонов, стр. 58</w:t>
      </w:r>
    </w:p>
    <w:p w:rsidR="00C47793" w:rsidRDefault="00C47793" w:rsidP="00C47793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C47793" w:rsidRDefault="006D2E9A" w:rsidP="00C47793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ТЕХНОЛОГИЯ И ОРГАНИЦИЯ СТРОИТЕЛЬСТВА</w:t>
      </w:r>
    </w:p>
    <w:p w:rsidR="00C47793" w:rsidRDefault="006D2E9A" w:rsidP="00C4779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Кузьмина Т.К., Славин А.М.</w:t>
      </w:r>
    </w:p>
    <w:p w:rsidR="00C47793" w:rsidRDefault="006D2E9A" w:rsidP="00C4779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Моделирование деятельности технического заказчика на этапе технического надзора</w:t>
      </w:r>
      <w:r w:rsidR="00C47793">
        <w:rPr>
          <w:rFonts w:ascii="Times New Roman" w:hAnsi="Times New Roman"/>
          <w:sz w:val="24"/>
          <w:szCs w:val="24"/>
        </w:rPr>
        <w:t>, стр. 6</w:t>
      </w:r>
      <w:r>
        <w:rPr>
          <w:rFonts w:ascii="Times New Roman" w:hAnsi="Times New Roman"/>
          <w:sz w:val="24"/>
          <w:szCs w:val="24"/>
        </w:rPr>
        <w:t>2</w:t>
      </w:r>
    </w:p>
    <w:p w:rsidR="00C47793" w:rsidRDefault="006D2E9A" w:rsidP="00C47793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ПОДГОТОВКА КАДРОВ</w:t>
      </w:r>
    </w:p>
    <w:p w:rsidR="00C47793" w:rsidRDefault="006D2E9A" w:rsidP="00C47793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Бальзанников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М.И.</w:t>
      </w:r>
      <w:r w:rsidR="00C47793">
        <w:rPr>
          <w:rFonts w:ascii="Times New Roman" w:hAnsi="Times New Roman"/>
          <w:b/>
          <w:sz w:val="24"/>
          <w:szCs w:val="24"/>
        </w:rPr>
        <w:t xml:space="preserve"> и др.</w:t>
      </w:r>
    </w:p>
    <w:p w:rsidR="00C47793" w:rsidRDefault="006D2E9A" w:rsidP="00C4779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программ профессиональной подготовки и переподготовки в области строительства в соответствии с требованиями профессиональных стандартов</w:t>
      </w:r>
      <w:r w:rsidR="00C47793">
        <w:rPr>
          <w:rFonts w:ascii="Times New Roman" w:hAnsi="Times New Roman"/>
          <w:sz w:val="24"/>
          <w:szCs w:val="24"/>
        </w:rPr>
        <w:t xml:space="preserve">, стр. </w:t>
      </w:r>
      <w:r>
        <w:rPr>
          <w:rFonts w:ascii="Times New Roman" w:hAnsi="Times New Roman"/>
          <w:sz w:val="24"/>
          <w:szCs w:val="24"/>
        </w:rPr>
        <w:t>67</w:t>
      </w:r>
    </w:p>
    <w:p w:rsidR="00C47793" w:rsidRDefault="00C47793" w:rsidP="00C47793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7793" w:rsidRDefault="00C47793" w:rsidP="00C47793">
      <w:pPr>
        <w:rPr>
          <w:rFonts w:ascii="Times New Roman" w:hAnsi="Times New Roman"/>
          <w:b/>
          <w:sz w:val="28"/>
          <w:szCs w:val="28"/>
        </w:rPr>
      </w:pPr>
    </w:p>
    <w:p w:rsidR="00C47793" w:rsidRDefault="00C47793" w:rsidP="00C4779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ГОРНО-МЕТАЛЛУРГИЧЕСКАЯ ПРОМЫШЛЕННОСТЬ № 4/15</w:t>
      </w:r>
    </w:p>
    <w:p w:rsidR="00C47793" w:rsidRDefault="00C47793" w:rsidP="00C47793">
      <w:pPr>
        <w:rPr>
          <w:rFonts w:ascii="Times New Roman" w:hAnsi="Times New Roman"/>
          <w:sz w:val="24"/>
          <w:szCs w:val="24"/>
        </w:rPr>
      </w:pPr>
    </w:p>
    <w:p w:rsidR="00C47793" w:rsidRDefault="00C47793" w:rsidP="00C47793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ПРИОРИТЕТЫ</w:t>
      </w:r>
    </w:p>
    <w:p w:rsidR="00C47793" w:rsidRDefault="006D2E9A" w:rsidP="00C47793">
      <w:p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Кратенко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А.</w:t>
      </w:r>
    </w:p>
    <w:p w:rsidR="00C47793" w:rsidRDefault="00C47793" w:rsidP="00C47793">
      <w:pPr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>Нурсултан Назарбаев</w:t>
      </w:r>
      <w:r w:rsidR="006D2E9A">
        <w:rPr>
          <w:rFonts w:ascii="Times New Roman" w:hAnsi="Times New Roman"/>
          <w:sz w:val="24"/>
          <w:szCs w:val="24"/>
        </w:rPr>
        <w:t xml:space="preserve"> назвал проект</w:t>
      </w:r>
      <w:r>
        <w:rPr>
          <w:rFonts w:ascii="Times New Roman" w:hAnsi="Times New Roman"/>
          <w:sz w:val="24"/>
          <w:szCs w:val="24"/>
        </w:rPr>
        <w:t xml:space="preserve"> «</w:t>
      </w:r>
      <w:r w:rsidR="006D2E9A">
        <w:rPr>
          <w:rFonts w:ascii="Times New Roman" w:hAnsi="Times New Roman"/>
          <w:sz w:val="24"/>
          <w:szCs w:val="24"/>
        </w:rPr>
        <w:t>Новая металлургия</w:t>
      </w:r>
      <w:r>
        <w:rPr>
          <w:rFonts w:ascii="Times New Roman" w:hAnsi="Times New Roman"/>
          <w:sz w:val="24"/>
          <w:szCs w:val="24"/>
        </w:rPr>
        <w:t>»</w:t>
      </w:r>
      <w:r w:rsidR="006D2E9A">
        <w:rPr>
          <w:rFonts w:ascii="Times New Roman" w:hAnsi="Times New Roman"/>
          <w:sz w:val="24"/>
          <w:szCs w:val="24"/>
        </w:rPr>
        <w:t>, осуществленный ТОО «</w:t>
      </w:r>
      <w:proofErr w:type="spellStart"/>
      <w:r w:rsidR="006D2E9A">
        <w:rPr>
          <w:rFonts w:ascii="Times New Roman" w:hAnsi="Times New Roman"/>
          <w:sz w:val="24"/>
          <w:szCs w:val="24"/>
        </w:rPr>
        <w:t>Казцинк</w:t>
      </w:r>
      <w:proofErr w:type="spellEnd"/>
      <w:r w:rsidR="006D2E9A">
        <w:rPr>
          <w:rFonts w:ascii="Times New Roman" w:hAnsi="Times New Roman"/>
          <w:sz w:val="24"/>
          <w:szCs w:val="24"/>
        </w:rPr>
        <w:t>»</w:t>
      </w:r>
      <w:proofErr w:type="gramStart"/>
      <w:r w:rsidR="006D2E9A">
        <w:rPr>
          <w:rFonts w:ascii="Times New Roman" w:hAnsi="Times New Roman"/>
          <w:sz w:val="24"/>
          <w:szCs w:val="24"/>
        </w:rPr>
        <w:t>,с</w:t>
      </w:r>
      <w:proofErr w:type="gramEnd"/>
      <w:r w:rsidR="006D2E9A">
        <w:rPr>
          <w:rFonts w:ascii="Times New Roman" w:hAnsi="Times New Roman"/>
          <w:sz w:val="24"/>
          <w:szCs w:val="24"/>
        </w:rPr>
        <w:t>видетельством реального воплощения курса, взятого республикой на индустриально-инновационное развитие</w:t>
      </w:r>
      <w:r>
        <w:rPr>
          <w:rFonts w:ascii="Times New Roman" w:hAnsi="Times New Roman"/>
          <w:sz w:val="24"/>
          <w:szCs w:val="24"/>
        </w:rPr>
        <w:t xml:space="preserve">, стр. </w:t>
      </w:r>
      <w:r w:rsidR="006D2E9A">
        <w:rPr>
          <w:rFonts w:ascii="Times New Roman" w:hAnsi="Times New Roman"/>
          <w:sz w:val="24"/>
          <w:szCs w:val="24"/>
        </w:rPr>
        <w:t>6</w:t>
      </w:r>
    </w:p>
    <w:p w:rsidR="00C47793" w:rsidRDefault="00C47793" w:rsidP="00C47793">
      <w:pPr>
        <w:rPr>
          <w:rFonts w:ascii="Times New Roman" w:hAnsi="Times New Roman"/>
          <w:sz w:val="24"/>
          <w:szCs w:val="24"/>
        </w:rPr>
      </w:pPr>
    </w:p>
    <w:p w:rsidR="00C47793" w:rsidRDefault="006D2E9A" w:rsidP="00C47793">
      <w:pPr>
        <w:jc w:val="center"/>
        <w:rPr>
          <w:rFonts w:ascii="Times New Roman" w:hAnsi="Times New Roman"/>
          <w:b/>
          <w:i/>
          <w:sz w:val="24"/>
          <w:szCs w:val="24"/>
          <w:u w:val="single"/>
          <w:lang w:val="kk-KZ"/>
        </w:rPr>
      </w:pPr>
      <w:r>
        <w:rPr>
          <w:rFonts w:ascii="Times New Roman" w:hAnsi="Times New Roman"/>
          <w:b/>
          <w:i/>
          <w:sz w:val="24"/>
          <w:szCs w:val="24"/>
          <w:u w:val="single"/>
          <w:lang w:val="kk-KZ"/>
        </w:rPr>
        <w:t>АКТУЛЬНОЕ ИНТЕРВЬЮ</w:t>
      </w:r>
    </w:p>
    <w:p w:rsidR="00C47793" w:rsidRDefault="006D2E9A" w:rsidP="00C4779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>Фоменко Ю.</w:t>
      </w:r>
    </w:p>
    <w:p w:rsidR="00C47793" w:rsidRDefault="006D2E9A" w:rsidP="00C47793">
      <w:pPr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Базарбай Нурабаев: «Упростить механизм недропользования – значит сделать отрасль эффективной!»</w:t>
      </w:r>
      <w:r w:rsidR="00C47793">
        <w:rPr>
          <w:rFonts w:ascii="Times New Roman" w:hAnsi="Times New Roman"/>
          <w:sz w:val="24"/>
          <w:szCs w:val="24"/>
        </w:rPr>
        <w:t xml:space="preserve">, стр. </w:t>
      </w:r>
      <w:r>
        <w:rPr>
          <w:rFonts w:ascii="Times New Roman" w:hAnsi="Times New Roman"/>
          <w:sz w:val="24"/>
          <w:szCs w:val="24"/>
        </w:rPr>
        <w:t>8</w:t>
      </w:r>
    </w:p>
    <w:p w:rsidR="00C47793" w:rsidRDefault="00C47793" w:rsidP="00C47793">
      <w:pPr>
        <w:rPr>
          <w:rFonts w:ascii="Times New Roman" w:hAnsi="Times New Roman"/>
          <w:sz w:val="24"/>
          <w:szCs w:val="24"/>
        </w:rPr>
      </w:pPr>
    </w:p>
    <w:p w:rsidR="00C47793" w:rsidRPr="006D2E9A" w:rsidRDefault="006D2E9A" w:rsidP="00C47793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  <w:lang w:val="kk-KZ"/>
        </w:rPr>
        <w:t xml:space="preserve">С КЛЕЙМОМ </w:t>
      </w:r>
      <w:r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KZ</w:t>
      </w:r>
    </w:p>
    <w:p w:rsidR="00C47793" w:rsidRDefault="002B5145" w:rsidP="00C4779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Ванжа Н.</w:t>
      </w:r>
    </w:p>
    <w:p w:rsidR="00C47793" w:rsidRDefault="002B5145" w:rsidP="00C4779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Конкурентноспособные начинают и выигрывают</w:t>
      </w:r>
      <w:r>
        <w:rPr>
          <w:rFonts w:ascii="Times New Roman" w:hAnsi="Times New Roman"/>
          <w:sz w:val="24"/>
          <w:szCs w:val="24"/>
        </w:rPr>
        <w:t xml:space="preserve">, </w:t>
      </w:r>
      <w:r w:rsidR="00C47793">
        <w:rPr>
          <w:rFonts w:ascii="Times New Roman" w:hAnsi="Times New Roman"/>
          <w:sz w:val="24"/>
          <w:szCs w:val="24"/>
        </w:rPr>
        <w:t xml:space="preserve"> стр. 1</w:t>
      </w:r>
      <w:r>
        <w:rPr>
          <w:rFonts w:ascii="Times New Roman" w:hAnsi="Times New Roman"/>
          <w:sz w:val="24"/>
          <w:szCs w:val="24"/>
        </w:rPr>
        <w:t>6</w:t>
      </w:r>
    </w:p>
    <w:p w:rsidR="00C47793" w:rsidRDefault="00C47793" w:rsidP="00C47793">
      <w:pPr>
        <w:rPr>
          <w:rFonts w:ascii="Times New Roman" w:hAnsi="Times New Roman"/>
          <w:sz w:val="24"/>
          <w:szCs w:val="24"/>
        </w:rPr>
      </w:pPr>
    </w:p>
    <w:p w:rsidR="00C47793" w:rsidRDefault="002B5145" w:rsidP="00C47793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ЗАДАЧНИК</w:t>
      </w:r>
    </w:p>
    <w:p w:rsidR="00C47793" w:rsidRDefault="002B5145" w:rsidP="00C4779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Антонова М.</w:t>
      </w:r>
    </w:p>
    <w:p w:rsidR="00C47793" w:rsidRDefault="002B5145" w:rsidP="00C4779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Возврат НДС: изнанка привлекательности, стр. 2</w:t>
      </w:r>
      <w:r w:rsidR="00C47793">
        <w:rPr>
          <w:rFonts w:ascii="Times New Roman" w:hAnsi="Times New Roman"/>
          <w:sz w:val="24"/>
          <w:szCs w:val="24"/>
        </w:rPr>
        <w:t>4</w:t>
      </w:r>
    </w:p>
    <w:p w:rsidR="00C47793" w:rsidRDefault="002B5145" w:rsidP="00C47793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НЕДРА</w:t>
      </w:r>
    </w:p>
    <w:p w:rsidR="00C47793" w:rsidRPr="002B5145" w:rsidRDefault="002B5145" w:rsidP="00C47793">
      <w:pPr>
        <w:rPr>
          <w:rFonts w:ascii="Times New Roman" w:hAnsi="Times New Roman"/>
          <w:b/>
          <w:sz w:val="24"/>
          <w:szCs w:val="24"/>
        </w:rPr>
      </w:pPr>
      <w:r w:rsidRPr="002B5145">
        <w:rPr>
          <w:rFonts w:ascii="Times New Roman" w:hAnsi="Times New Roman"/>
          <w:b/>
          <w:sz w:val="24"/>
          <w:szCs w:val="24"/>
        </w:rPr>
        <w:t>Демченко М.</w:t>
      </w:r>
    </w:p>
    <w:p w:rsidR="00C47793" w:rsidRDefault="002B5145" w:rsidP="00C4779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 на удвоение,</w:t>
      </w:r>
      <w:r w:rsidR="00C47793">
        <w:rPr>
          <w:rFonts w:ascii="Times New Roman" w:hAnsi="Times New Roman"/>
          <w:sz w:val="24"/>
          <w:szCs w:val="24"/>
        </w:rPr>
        <w:t xml:space="preserve"> стр. 28</w:t>
      </w:r>
    </w:p>
    <w:p w:rsidR="00C47793" w:rsidRDefault="002B5145" w:rsidP="00C47793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ЭКОЛОГИЯ</w:t>
      </w:r>
    </w:p>
    <w:p w:rsidR="00C47793" w:rsidRDefault="002B5145" w:rsidP="00C4779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Логинова С.</w:t>
      </w:r>
    </w:p>
    <w:p w:rsidR="00C47793" w:rsidRDefault="002B5145" w:rsidP="00C4779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Мониторинг на границе зоны санитарной</w:t>
      </w:r>
      <w:r w:rsidR="00C47793">
        <w:rPr>
          <w:rFonts w:ascii="Times New Roman" w:hAnsi="Times New Roman"/>
          <w:sz w:val="24"/>
          <w:szCs w:val="24"/>
        </w:rPr>
        <w:t>, стр. 3</w:t>
      </w:r>
      <w:r>
        <w:rPr>
          <w:rFonts w:ascii="Times New Roman" w:hAnsi="Times New Roman"/>
          <w:sz w:val="24"/>
          <w:szCs w:val="24"/>
        </w:rPr>
        <w:t>3</w:t>
      </w:r>
    </w:p>
    <w:p w:rsidR="00C47793" w:rsidRDefault="002B5145" w:rsidP="00C47793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ТЕХНИКА БЕЗОПАСНОСТИ</w:t>
      </w:r>
    </w:p>
    <w:p w:rsidR="00C47793" w:rsidRDefault="002B5145" w:rsidP="00C47793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Сейпенова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С.</w:t>
      </w:r>
    </w:p>
    <w:p w:rsidR="00C47793" w:rsidRDefault="002B5145" w:rsidP="00C4779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Игорь Сидоркин: «Нулевой травматизм – наша главная цель»</w:t>
      </w:r>
      <w:r w:rsidR="00C47793">
        <w:rPr>
          <w:rFonts w:ascii="Times New Roman" w:hAnsi="Times New Roman"/>
          <w:sz w:val="24"/>
          <w:szCs w:val="24"/>
        </w:rPr>
        <w:t xml:space="preserve">, стр. </w:t>
      </w:r>
      <w:r>
        <w:rPr>
          <w:rFonts w:ascii="Times New Roman" w:hAnsi="Times New Roman"/>
          <w:sz w:val="24"/>
          <w:szCs w:val="24"/>
        </w:rPr>
        <w:t>47</w:t>
      </w:r>
    </w:p>
    <w:p w:rsidR="00C47793" w:rsidRDefault="002B5145" w:rsidP="00C47793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ОХРАНА ТРУДА</w:t>
      </w:r>
    </w:p>
    <w:p w:rsidR="00C47793" w:rsidRDefault="002B5145" w:rsidP="00C47793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Жанылбаев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К.</w:t>
      </w:r>
    </w:p>
    <w:p w:rsidR="00C47793" w:rsidRDefault="002B5145" w:rsidP="00C4779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Безопасность и здоровье – бесценный ресурс</w:t>
      </w:r>
      <w:r w:rsidR="00C47793">
        <w:rPr>
          <w:rFonts w:ascii="Times New Roman" w:hAnsi="Times New Roman"/>
          <w:sz w:val="24"/>
          <w:szCs w:val="24"/>
        </w:rPr>
        <w:t xml:space="preserve">, стр. </w:t>
      </w:r>
      <w:r>
        <w:rPr>
          <w:rFonts w:ascii="Times New Roman" w:hAnsi="Times New Roman"/>
          <w:sz w:val="24"/>
          <w:szCs w:val="24"/>
        </w:rPr>
        <w:t>5</w:t>
      </w:r>
      <w:r w:rsidR="00C47793">
        <w:rPr>
          <w:rFonts w:ascii="Times New Roman" w:hAnsi="Times New Roman"/>
          <w:sz w:val="24"/>
          <w:szCs w:val="24"/>
        </w:rPr>
        <w:t>0</w:t>
      </w:r>
    </w:p>
    <w:p w:rsidR="00C47793" w:rsidRPr="002B5145" w:rsidRDefault="002B5145" w:rsidP="00C47793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НАУКА</w:t>
      </w:r>
    </w:p>
    <w:p w:rsidR="00C47793" w:rsidRDefault="002B5145" w:rsidP="00C4779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Плотников С.</w:t>
      </w:r>
    </w:p>
    <w:p w:rsidR="00C47793" w:rsidRDefault="002B5145" w:rsidP="00C4779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Торий потеснит уран, </w:t>
      </w:r>
      <w:r w:rsidR="00C47793">
        <w:rPr>
          <w:rFonts w:ascii="Times New Roman" w:hAnsi="Times New Roman"/>
          <w:sz w:val="24"/>
          <w:szCs w:val="24"/>
        </w:rPr>
        <w:t xml:space="preserve"> стр. </w:t>
      </w:r>
      <w:r>
        <w:rPr>
          <w:rFonts w:ascii="Times New Roman" w:hAnsi="Times New Roman"/>
          <w:sz w:val="24"/>
          <w:szCs w:val="24"/>
        </w:rPr>
        <w:t>58</w:t>
      </w:r>
    </w:p>
    <w:p w:rsidR="00C47793" w:rsidRDefault="00C47793" w:rsidP="00C47793">
      <w:pPr>
        <w:rPr>
          <w:rFonts w:ascii="Times New Roman" w:hAnsi="Times New Roman"/>
          <w:b/>
          <w:sz w:val="24"/>
          <w:szCs w:val="24"/>
        </w:rPr>
      </w:pPr>
    </w:p>
    <w:p w:rsidR="00C47793" w:rsidRDefault="00C47793" w:rsidP="00C4779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 Е Т А Л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Л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У Р Г,  № 2/15</w:t>
      </w:r>
    </w:p>
    <w:p w:rsidR="00C47793" w:rsidRDefault="00C47793" w:rsidP="00C47793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7793" w:rsidRDefault="00C47793" w:rsidP="00C47793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СОЦИАЛЬНОЕ ПАРТНЕРСТВО</w:t>
      </w:r>
    </w:p>
    <w:p w:rsidR="00C47793" w:rsidRDefault="002B5145" w:rsidP="00C4779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Шведов А.В.</w:t>
      </w:r>
    </w:p>
    <w:p w:rsidR="00C47793" w:rsidRDefault="002B5145" w:rsidP="00C4779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профсоюзов о проведении в организациях специальной оценки условий труда</w:t>
      </w:r>
      <w:r w:rsidR="00C47793">
        <w:rPr>
          <w:rFonts w:ascii="Times New Roman" w:hAnsi="Times New Roman"/>
          <w:sz w:val="24"/>
          <w:szCs w:val="24"/>
        </w:rPr>
        <w:t>, стр. 4</w:t>
      </w:r>
    </w:p>
    <w:p w:rsidR="00C47793" w:rsidRDefault="00C47793" w:rsidP="00C47793">
      <w:pPr>
        <w:rPr>
          <w:rFonts w:ascii="Times New Roman" w:hAnsi="Times New Roman"/>
          <w:sz w:val="24"/>
          <w:szCs w:val="24"/>
        </w:rPr>
      </w:pPr>
    </w:p>
    <w:p w:rsidR="00C47793" w:rsidRDefault="002B5145" w:rsidP="00C47793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ЭКОНОМИКА. МЕНЕДЖМЕНТ</w:t>
      </w:r>
    </w:p>
    <w:p w:rsidR="00C47793" w:rsidRDefault="002B5145" w:rsidP="00C4779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Бутрин </w:t>
      </w:r>
      <w:proofErr w:type="spellStart"/>
      <w:r>
        <w:rPr>
          <w:rFonts w:ascii="Times New Roman" w:hAnsi="Times New Roman"/>
          <w:b/>
          <w:sz w:val="24"/>
          <w:szCs w:val="24"/>
        </w:rPr>
        <w:t>А.Г.и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др.</w:t>
      </w:r>
    </w:p>
    <w:p w:rsidR="00C47793" w:rsidRDefault="002B5145" w:rsidP="00C4779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Методика оценки рисков предприятий черной металлургии</w:t>
      </w:r>
      <w:r w:rsidR="00C47793">
        <w:rPr>
          <w:rFonts w:ascii="Times New Roman" w:hAnsi="Times New Roman"/>
          <w:sz w:val="24"/>
          <w:szCs w:val="24"/>
        </w:rPr>
        <w:t xml:space="preserve">, стр. </w:t>
      </w:r>
      <w:r>
        <w:rPr>
          <w:rFonts w:ascii="Times New Roman" w:hAnsi="Times New Roman"/>
          <w:sz w:val="24"/>
          <w:szCs w:val="24"/>
        </w:rPr>
        <w:t>8</w:t>
      </w:r>
    </w:p>
    <w:p w:rsidR="00C47793" w:rsidRDefault="00C47793" w:rsidP="00C47793">
      <w:pPr>
        <w:rPr>
          <w:rFonts w:ascii="Times New Roman" w:hAnsi="Times New Roman"/>
          <w:sz w:val="24"/>
          <w:szCs w:val="24"/>
        </w:rPr>
      </w:pPr>
    </w:p>
    <w:p w:rsidR="00C47793" w:rsidRDefault="002B5145" w:rsidP="00C47793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СИСТЕМЫ УПРАВЛЕНИЯ. МЕТАМАТИЧЕСКОЕ МОДЕЛИРОВАНИЕ</w:t>
      </w:r>
    </w:p>
    <w:p w:rsidR="00C47793" w:rsidRDefault="002B5145" w:rsidP="00C4779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Спирин Н.А. и др.</w:t>
      </w:r>
    </w:p>
    <w:p w:rsidR="00C47793" w:rsidRDefault="002B5145" w:rsidP="00C4779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Программное обеспечение системы управления сырьевыми ресурсами в доменном производстве</w:t>
      </w:r>
      <w:r w:rsidR="00C47793">
        <w:rPr>
          <w:rFonts w:ascii="Times New Roman" w:hAnsi="Times New Roman"/>
          <w:sz w:val="24"/>
          <w:szCs w:val="24"/>
        </w:rPr>
        <w:t>, стр. 1</w:t>
      </w:r>
      <w:r>
        <w:rPr>
          <w:rFonts w:ascii="Times New Roman" w:hAnsi="Times New Roman"/>
          <w:sz w:val="24"/>
          <w:szCs w:val="24"/>
        </w:rPr>
        <w:t>2</w:t>
      </w:r>
    </w:p>
    <w:p w:rsidR="002B5145" w:rsidRDefault="002B5145" w:rsidP="00C4779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Богатов А.А. и др.</w:t>
      </w:r>
    </w:p>
    <w:p w:rsidR="002B5145" w:rsidRPr="002B5145" w:rsidRDefault="004C56C3" w:rsidP="00C4779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Кузнечно – элементное моделирование процесса толстолистовой прокатки, стр. 19</w:t>
      </w:r>
    </w:p>
    <w:p w:rsidR="00C47793" w:rsidRDefault="00C47793" w:rsidP="00C47793">
      <w:pPr>
        <w:jc w:val="both"/>
        <w:rPr>
          <w:rFonts w:ascii="Times New Roman" w:hAnsi="Times New Roman"/>
          <w:sz w:val="24"/>
          <w:szCs w:val="24"/>
        </w:rPr>
      </w:pPr>
    </w:p>
    <w:p w:rsidR="00C47793" w:rsidRDefault="00C47793" w:rsidP="00C47793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ЭНЕРГО-И РЕСУРСОСБЕРЕЖЕНИЕ</w:t>
      </w:r>
    </w:p>
    <w:p w:rsidR="00C47793" w:rsidRDefault="004C56C3" w:rsidP="00C47793">
      <w:p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Цымбал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В.П</w:t>
      </w:r>
      <w:r w:rsidR="00C47793">
        <w:rPr>
          <w:rFonts w:ascii="Times New Roman" w:hAnsi="Times New Roman"/>
          <w:b/>
          <w:sz w:val="24"/>
          <w:szCs w:val="24"/>
        </w:rPr>
        <w:t>. и др.</w:t>
      </w:r>
    </w:p>
    <w:p w:rsidR="00C47793" w:rsidRDefault="004C56C3" w:rsidP="00C4779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составом получаемого металла при прямом восстановлении пылевидных материалов и отходов в агрегате СЭР</w:t>
      </w:r>
      <w:r w:rsidR="00C47793">
        <w:rPr>
          <w:rFonts w:ascii="Times New Roman" w:hAnsi="Times New Roman"/>
          <w:sz w:val="24"/>
          <w:szCs w:val="24"/>
        </w:rPr>
        <w:t>, стр. 2</w:t>
      </w:r>
      <w:r>
        <w:rPr>
          <w:rFonts w:ascii="Times New Roman" w:hAnsi="Times New Roman"/>
          <w:sz w:val="24"/>
          <w:szCs w:val="24"/>
        </w:rPr>
        <w:t>7</w:t>
      </w:r>
    </w:p>
    <w:p w:rsidR="00C47793" w:rsidRDefault="004C56C3" w:rsidP="00C4779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Шахрай С.Г. и др.</w:t>
      </w:r>
    </w:p>
    <w:p w:rsidR="00C47793" w:rsidRDefault="004C56C3" w:rsidP="00C4779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Охлаждение анодных газов алюминиевых электролизеров в теплообменниках нагрева глинозема</w:t>
      </w:r>
      <w:r w:rsidR="00C47793">
        <w:rPr>
          <w:rFonts w:ascii="Times New Roman" w:hAnsi="Times New Roman"/>
          <w:sz w:val="24"/>
          <w:szCs w:val="24"/>
        </w:rPr>
        <w:t>, стр. 2</w:t>
      </w:r>
      <w:r>
        <w:rPr>
          <w:rFonts w:ascii="Times New Roman" w:hAnsi="Times New Roman"/>
          <w:sz w:val="24"/>
          <w:szCs w:val="24"/>
        </w:rPr>
        <w:t>9</w:t>
      </w:r>
    </w:p>
    <w:p w:rsidR="00C47793" w:rsidRDefault="00C47793" w:rsidP="00C47793">
      <w:pPr>
        <w:rPr>
          <w:rFonts w:ascii="Times New Roman" w:hAnsi="Times New Roman"/>
          <w:sz w:val="24"/>
          <w:szCs w:val="24"/>
        </w:rPr>
      </w:pPr>
    </w:p>
    <w:p w:rsidR="00C47793" w:rsidRDefault="00C47793" w:rsidP="00C47793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НАУКА. ТЕХНИКА. ПРОИЗВОДСТВО</w:t>
      </w:r>
    </w:p>
    <w:p w:rsidR="00C47793" w:rsidRDefault="004C56C3" w:rsidP="00C47793">
      <w:p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Коршиков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Г.В</w:t>
      </w:r>
      <w:r w:rsidR="00C47793">
        <w:rPr>
          <w:rFonts w:ascii="Times New Roman" w:hAnsi="Times New Roman"/>
          <w:b/>
          <w:sz w:val="24"/>
          <w:szCs w:val="24"/>
        </w:rPr>
        <w:t xml:space="preserve">. и др. </w:t>
      </w:r>
    </w:p>
    <w:p w:rsidR="00C47793" w:rsidRDefault="004C56C3" w:rsidP="00C4779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эффективности обогащения дутья кислородом и повышенного давления как способов интенсификации доменной плавки,</w:t>
      </w:r>
      <w:r w:rsidR="00C47793">
        <w:rPr>
          <w:rFonts w:ascii="Times New Roman" w:hAnsi="Times New Roman"/>
          <w:sz w:val="24"/>
          <w:szCs w:val="24"/>
        </w:rPr>
        <w:t xml:space="preserve"> стр. 3</w:t>
      </w:r>
      <w:r>
        <w:rPr>
          <w:rFonts w:ascii="Times New Roman" w:hAnsi="Times New Roman"/>
          <w:sz w:val="24"/>
          <w:szCs w:val="24"/>
        </w:rPr>
        <w:t>3</w:t>
      </w:r>
    </w:p>
    <w:p w:rsidR="00C47793" w:rsidRDefault="004C56C3" w:rsidP="00C4779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Макеев С.А</w:t>
      </w:r>
      <w:r w:rsidR="00C47793">
        <w:rPr>
          <w:rFonts w:ascii="Times New Roman" w:hAnsi="Times New Roman"/>
          <w:b/>
          <w:sz w:val="24"/>
          <w:szCs w:val="24"/>
        </w:rPr>
        <w:t>. и др.</w:t>
      </w:r>
    </w:p>
    <w:p w:rsidR="00C47793" w:rsidRDefault="004C56C3" w:rsidP="00C4779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Особенности жидкофазного восстановления оксидов двух- и трехвалентного железа из шлака углеродом</w:t>
      </w:r>
      <w:r w:rsidR="00C47793">
        <w:rPr>
          <w:rFonts w:ascii="Times New Roman" w:hAnsi="Times New Roman"/>
          <w:sz w:val="24"/>
          <w:szCs w:val="24"/>
        </w:rPr>
        <w:t xml:space="preserve">, стр. </w:t>
      </w:r>
      <w:r>
        <w:rPr>
          <w:rFonts w:ascii="Times New Roman" w:hAnsi="Times New Roman"/>
          <w:sz w:val="24"/>
          <w:szCs w:val="24"/>
        </w:rPr>
        <w:t>41</w:t>
      </w:r>
    </w:p>
    <w:p w:rsidR="00C47793" w:rsidRDefault="004C56C3" w:rsidP="00C47793">
      <w:p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Тютюник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С.В</w:t>
      </w:r>
      <w:r w:rsidR="00C47793">
        <w:rPr>
          <w:rFonts w:ascii="Times New Roman" w:hAnsi="Times New Roman"/>
          <w:b/>
          <w:sz w:val="24"/>
          <w:szCs w:val="24"/>
        </w:rPr>
        <w:t>. и др.</w:t>
      </w:r>
    </w:p>
    <w:p w:rsidR="00C47793" w:rsidRDefault="004C56C3" w:rsidP="00C4779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Направления развития технологий выплавки качественных сталей</w:t>
      </w:r>
      <w:r w:rsidR="00C47793">
        <w:rPr>
          <w:rFonts w:ascii="Times New Roman" w:hAnsi="Times New Roman"/>
          <w:sz w:val="24"/>
          <w:szCs w:val="24"/>
        </w:rPr>
        <w:t>, стр. 4</w:t>
      </w:r>
      <w:r>
        <w:rPr>
          <w:rFonts w:ascii="Times New Roman" w:hAnsi="Times New Roman"/>
          <w:sz w:val="24"/>
          <w:szCs w:val="24"/>
        </w:rPr>
        <w:t>8</w:t>
      </w:r>
    </w:p>
    <w:p w:rsidR="00C47793" w:rsidRDefault="004C56C3" w:rsidP="00C47793">
      <w:p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Гресс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А.В</w:t>
      </w:r>
      <w:r w:rsidR="00C47793">
        <w:rPr>
          <w:rFonts w:ascii="Times New Roman" w:hAnsi="Times New Roman"/>
          <w:b/>
          <w:sz w:val="24"/>
          <w:szCs w:val="24"/>
        </w:rPr>
        <w:t>. и др.</w:t>
      </w:r>
    </w:p>
    <w:p w:rsidR="00C47793" w:rsidRDefault="00C47793" w:rsidP="00C4779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4C56C3">
        <w:rPr>
          <w:rFonts w:ascii="Times New Roman" w:hAnsi="Times New Roman"/>
          <w:sz w:val="24"/>
          <w:szCs w:val="24"/>
        </w:rPr>
        <w:t>Разработка оптимальных температурно-скоростных режимов охлаждения сортовых заготовок в условиях МНЛЗ ДМКД</w:t>
      </w:r>
      <w:r>
        <w:rPr>
          <w:rFonts w:ascii="Times New Roman" w:hAnsi="Times New Roman"/>
          <w:sz w:val="24"/>
          <w:szCs w:val="24"/>
        </w:rPr>
        <w:t xml:space="preserve">, стр. </w:t>
      </w:r>
      <w:r w:rsidR="004C56C3">
        <w:rPr>
          <w:rFonts w:ascii="Times New Roman" w:hAnsi="Times New Roman"/>
          <w:sz w:val="24"/>
          <w:szCs w:val="24"/>
        </w:rPr>
        <w:t>51</w:t>
      </w:r>
    </w:p>
    <w:p w:rsidR="00C47793" w:rsidRDefault="00840812" w:rsidP="00C4779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Окулов Р.А., Паршин С.В.</w:t>
      </w:r>
    </w:p>
    <w:p w:rsidR="00C47793" w:rsidRDefault="00840812" w:rsidP="00C4779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Сравнительный анализ применения волок различных типов при профилировании труб</w:t>
      </w:r>
      <w:r w:rsidR="00C47793">
        <w:rPr>
          <w:rFonts w:ascii="Times New Roman" w:hAnsi="Times New Roman"/>
          <w:sz w:val="24"/>
          <w:szCs w:val="24"/>
        </w:rPr>
        <w:t>, стр. 5</w:t>
      </w:r>
      <w:r>
        <w:rPr>
          <w:rFonts w:ascii="Times New Roman" w:hAnsi="Times New Roman"/>
          <w:sz w:val="24"/>
          <w:szCs w:val="24"/>
        </w:rPr>
        <w:t>5</w:t>
      </w:r>
    </w:p>
    <w:p w:rsidR="00C47793" w:rsidRDefault="00840812" w:rsidP="00C47793">
      <w:p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Долматов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А.П</w:t>
      </w:r>
      <w:r w:rsidR="00C47793">
        <w:rPr>
          <w:rFonts w:ascii="Times New Roman" w:hAnsi="Times New Roman"/>
          <w:b/>
          <w:sz w:val="24"/>
          <w:szCs w:val="24"/>
        </w:rPr>
        <w:t xml:space="preserve">. и др. </w:t>
      </w:r>
    </w:p>
    <w:p w:rsidR="00C47793" w:rsidRDefault="00840812" w:rsidP="00C4779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Применение смазок на агрегате правки растяжением стальной полосы</w:t>
      </w:r>
      <w:r w:rsidR="00C47793">
        <w:rPr>
          <w:rFonts w:ascii="Times New Roman" w:hAnsi="Times New Roman"/>
          <w:sz w:val="24"/>
          <w:szCs w:val="24"/>
        </w:rPr>
        <w:t>, стр. 5</w:t>
      </w:r>
      <w:r>
        <w:rPr>
          <w:rFonts w:ascii="Times New Roman" w:hAnsi="Times New Roman"/>
          <w:sz w:val="24"/>
          <w:szCs w:val="24"/>
        </w:rPr>
        <w:t>8</w:t>
      </w:r>
    </w:p>
    <w:p w:rsidR="00840812" w:rsidRDefault="00840812" w:rsidP="00C4779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Дубов А.А.</w:t>
      </w:r>
    </w:p>
    <w:p w:rsidR="00840812" w:rsidRPr="00840812" w:rsidRDefault="00840812" w:rsidP="00C4779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металлургических и технологических дефектов в изделиях машиностроения с использованием магнитной памяти металла, стр. 62</w:t>
      </w:r>
    </w:p>
    <w:p w:rsidR="00C47793" w:rsidRDefault="00C47793" w:rsidP="00C47793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C47793" w:rsidRDefault="00C47793" w:rsidP="00C47793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ЦВЕТНАЯ МЕТАЛЛУРГИЯ</w:t>
      </w:r>
    </w:p>
    <w:p w:rsidR="00C47793" w:rsidRDefault="00840812" w:rsidP="00C4779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Скопов Г.В</w:t>
      </w:r>
      <w:r w:rsidR="00C47793">
        <w:rPr>
          <w:rFonts w:ascii="Times New Roman" w:hAnsi="Times New Roman"/>
          <w:b/>
          <w:sz w:val="24"/>
          <w:szCs w:val="24"/>
        </w:rPr>
        <w:t xml:space="preserve">. и др. </w:t>
      </w:r>
    </w:p>
    <w:p w:rsidR="00C47793" w:rsidRDefault="00840812" w:rsidP="00C4779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Скорости возгонки сульфида свинца из полиметаллического концентрата и полученного из него полиметаллического штейна</w:t>
      </w:r>
      <w:r w:rsidR="00C47793">
        <w:rPr>
          <w:rFonts w:ascii="Times New Roman" w:hAnsi="Times New Roman"/>
          <w:sz w:val="24"/>
          <w:szCs w:val="24"/>
        </w:rPr>
        <w:t>, стр. 6</w:t>
      </w:r>
      <w:r>
        <w:rPr>
          <w:rFonts w:ascii="Times New Roman" w:hAnsi="Times New Roman"/>
          <w:sz w:val="24"/>
          <w:szCs w:val="24"/>
        </w:rPr>
        <w:t>6</w:t>
      </w:r>
    </w:p>
    <w:p w:rsidR="00C47793" w:rsidRDefault="006E373D" w:rsidP="00C4779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Неустроев В.И</w:t>
      </w:r>
      <w:r w:rsidR="00C47793">
        <w:rPr>
          <w:rFonts w:ascii="Times New Roman" w:hAnsi="Times New Roman"/>
          <w:b/>
          <w:sz w:val="24"/>
          <w:szCs w:val="24"/>
        </w:rPr>
        <w:t>. и др.</w:t>
      </w:r>
    </w:p>
    <w:p w:rsidR="00C47793" w:rsidRDefault="006E373D" w:rsidP="00C47793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Автоклавное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выщелчивание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мышьяка из медных концентратов и </w:t>
      </w:r>
      <w:proofErr w:type="spellStart"/>
      <w:r>
        <w:rPr>
          <w:rFonts w:ascii="Times New Roman" w:hAnsi="Times New Roman"/>
          <w:sz w:val="24"/>
          <w:szCs w:val="24"/>
        </w:rPr>
        <w:t>шьейнов</w:t>
      </w:r>
      <w:proofErr w:type="spellEnd"/>
      <w:r w:rsidR="00C47793">
        <w:rPr>
          <w:rFonts w:ascii="Times New Roman" w:hAnsi="Times New Roman"/>
          <w:sz w:val="24"/>
          <w:szCs w:val="24"/>
        </w:rPr>
        <w:t xml:space="preserve">, стр. </w:t>
      </w:r>
      <w:r>
        <w:rPr>
          <w:rFonts w:ascii="Times New Roman" w:hAnsi="Times New Roman"/>
          <w:sz w:val="24"/>
          <w:szCs w:val="24"/>
        </w:rPr>
        <w:t>72</w:t>
      </w:r>
    </w:p>
    <w:p w:rsidR="00C47793" w:rsidRDefault="00C47793" w:rsidP="00C47793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C47793" w:rsidRDefault="006E373D" w:rsidP="00C47793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МЕТАЛЛУРГ-ИНФО</w:t>
      </w:r>
    </w:p>
    <w:p w:rsidR="00C47793" w:rsidRDefault="006E373D" w:rsidP="00C47793">
      <w:p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Неменов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А.М.</w:t>
      </w:r>
    </w:p>
    <w:p w:rsidR="00C47793" w:rsidRDefault="006E373D" w:rsidP="00C4779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События в цифрах и фактах,</w:t>
      </w:r>
      <w:r w:rsidR="00C47793">
        <w:rPr>
          <w:rFonts w:ascii="Times New Roman" w:hAnsi="Times New Roman"/>
          <w:sz w:val="24"/>
          <w:szCs w:val="24"/>
        </w:rPr>
        <w:t xml:space="preserve"> стр. </w:t>
      </w:r>
      <w:r>
        <w:rPr>
          <w:rFonts w:ascii="Times New Roman" w:hAnsi="Times New Roman"/>
          <w:sz w:val="24"/>
          <w:szCs w:val="24"/>
        </w:rPr>
        <w:t>76</w:t>
      </w:r>
    </w:p>
    <w:p w:rsidR="00C47793" w:rsidRDefault="00C47793" w:rsidP="00C47793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7793" w:rsidRDefault="00C47793" w:rsidP="00C47793">
      <w:pPr>
        <w:jc w:val="center"/>
        <w:rPr>
          <w:rFonts w:ascii="Times New Roman" w:hAnsi="Times New Roman"/>
          <w:b/>
          <w:sz w:val="28"/>
          <w:szCs w:val="28"/>
        </w:rPr>
      </w:pPr>
    </w:p>
    <w:p w:rsidR="008A3043" w:rsidRDefault="008A3043" w:rsidP="008A304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ИЗВЕСТИЯ ВЫСШИХ УЧЕБНЫХ ЗАВЕДЕНИЙ (ЧЕРНАЯ МЕТАЛЛУРГИЯ) № </w:t>
      </w:r>
      <w:r w:rsidR="00A05EC1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/15 Том 58</w:t>
      </w:r>
    </w:p>
    <w:p w:rsidR="008A3043" w:rsidRPr="00A05EC1" w:rsidRDefault="00A05EC1" w:rsidP="008A3043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A05EC1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РЕСУРСОСБЕРЕЖЕНИЕ В ЧЕРНОЙ МЕТАЛЛУРГИИ</w:t>
      </w:r>
    </w:p>
    <w:p w:rsidR="008A3043" w:rsidRDefault="00A05EC1" w:rsidP="008A30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Ярошенко Ю.Г. и др.</w:t>
      </w:r>
    </w:p>
    <w:p w:rsidR="008A3043" w:rsidRDefault="00A05EC1" w:rsidP="008A30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нового способа термического упрочнения для решения экологических задач металлургического производства</w:t>
      </w:r>
      <w:r w:rsidR="008A3043">
        <w:rPr>
          <w:rFonts w:ascii="Times New Roman" w:hAnsi="Times New Roman"/>
          <w:sz w:val="24"/>
          <w:szCs w:val="24"/>
        </w:rPr>
        <w:t xml:space="preserve">, стр. </w:t>
      </w:r>
      <w:r>
        <w:rPr>
          <w:rFonts w:ascii="Times New Roman" w:hAnsi="Times New Roman"/>
          <w:sz w:val="24"/>
          <w:szCs w:val="24"/>
        </w:rPr>
        <w:t>221</w:t>
      </w:r>
    </w:p>
    <w:p w:rsidR="008A3043" w:rsidRDefault="008A3043" w:rsidP="008A3043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887535">
        <w:rPr>
          <w:rFonts w:ascii="Times New Roman" w:hAnsi="Times New Roman"/>
          <w:b/>
          <w:i/>
          <w:sz w:val="24"/>
          <w:szCs w:val="24"/>
          <w:u w:val="single"/>
        </w:rPr>
        <w:t>МЕТАЛЛУРГИЧЕСКИЕ ТЕХНОЛОГИИ</w:t>
      </w:r>
    </w:p>
    <w:p w:rsidR="008A3043" w:rsidRDefault="00A05EC1" w:rsidP="008A304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Бердников В.И., Гудим Ю.А.</w:t>
      </w:r>
    </w:p>
    <w:p w:rsidR="008A3043" w:rsidRDefault="00A05EC1" w:rsidP="008A30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Трехпараметрическая модель </w:t>
      </w:r>
      <w:proofErr w:type="spellStart"/>
      <w:r>
        <w:rPr>
          <w:rFonts w:ascii="Times New Roman" w:hAnsi="Times New Roman"/>
          <w:sz w:val="24"/>
          <w:szCs w:val="24"/>
        </w:rPr>
        <w:t>субрегулярных</w:t>
      </w:r>
      <w:proofErr w:type="spellEnd"/>
      <w:r>
        <w:rPr>
          <w:rFonts w:ascii="Times New Roman" w:hAnsi="Times New Roman"/>
          <w:sz w:val="24"/>
          <w:szCs w:val="24"/>
        </w:rPr>
        <w:t xml:space="preserve"> растворов</w:t>
      </w:r>
      <w:r w:rsidR="008A3043">
        <w:rPr>
          <w:rFonts w:ascii="Times New Roman" w:hAnsi="Times New Roman"/>
          <w:sz w:val="24"/>
          <w:szCs w:val="24"/>
        </w:rPr>
        <w:t xml:space="preserve">, стр. </w:t>
      </w:r>
      <w:r>
        <w:rPr>
          <w:rFonts w:ascii="Times New Roman" w:hAnsi="Times New Roman"/>
          <w:sz w:val="24"/>
          <w:szCs w:val="24"/>
        </w:rPr>
        <w:t>226</w:t>
      </w:r>
    </w:p>
    <w:p w:rsidR="008A3043" w:rsidRDefault="00A05EC1" w:rsidP="008A304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Аникин А.Е. и др.</w:t>
      </w:r>
    </w:p>
    <w:p w:rsidR="008A3043" w:rsidRDefault="00A05EC1" w:rsidP="008A30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Термодинамическое моделирование </w:t>
      </w:r>
      <w:proofErr w:type="gramStart"/>
      <w:r>
        <w:rPr>
          <w:rFonts w:ascii="Times New Roman" w:hAnsi="Times New Roman"/>
          <w:sz w:val="24"/>
          <w:szCs w:val="24"/>
        </w:rPr>
        <w:t>техногенного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микрокремнезема</w:t>
      </w:r>
      <w:proofErr w:type="spellEnd"/>
      <w:r>
        <w:rPr>
          <w:rFonts w:ascii="Times New Roman" w:hAnsi="Times New Roman"/>
          <w:sz w:val="24"/>
          <w:szCs w:val="24"/>
        </w:rPr>
        <w:t xml:space="preserve"> с буроугольным полукоксом</w:t>
      </w:r>
      <w:r w:rsidR="008A3043">
        <w:rPr>
          <w:rFonts w:ascii="Times New Roman" w:hAnsi="Times New Roman"/>
          <w:sz w:val="24"/>
          <w:szCs w:val="24"/>
        </w:rPr>
        <w:t xml:space="preserve">, стр. </w:t>
      </w:r>
      <w:r>
        <w:rPr>
          <w:rFonts w:ascii="Times New Roman" w:hAnsi="Times New Roman"/>
          <w:sz w:val="24"/>
          <w:szCs w:val="24"/>
        </w:rPr>
        <w:t>230</w:t>
      </w:r>
    </w:p>
    <w:p w:rsidR="008A3043" w:rsidRDefault="00A05EC1" w:rsidP="008A304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Сторожев Ю.И. </w:t>
      </w:r>
      <w:r w:rsidR="008A3043">
        <w:rPr>
          <w:rFonts w:ascii="Times New Roman" w:hAnsi="Times New Roman"/>
          <w:b/>
          <w:sz w:val="24"/>
          <w:szCs w:val="24"/>
        </w:rPr>
        <w:t xml:space="preserve"> и др.</w:t>
      </w:r>
    </w:p>
    <w:p w:rsidR="008A3043" w:rsidRDefault="00A05EC1" w:rsidP="008A30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Металлизация формованных рудно-угольных материалов в кольцевой печи</w:t>
      </w:r>
      <w:r w:rsidR="008A3043">
        <w:rPr>
          <w:rFonts w:ascii="Times New Roman" w:hAnsi="Times New Roman"/>
          <w:sz w:val="24"/>
          <w:szCs w:val="24"/>
        </w:rPr>
        <w:t xml:space="preserve">, стр. </w:t>
      </w:r>
      <w:r>
        <w:rPr>
          <w:rFonts w:ascii="Times New Roman" w:hAnsi="Times New Roman"/>
          <w:sz w:val="24"/>
          <w:szCs w:val="24"/>
        </w:rPr>
        <w:t>235</w:t>
      </w:r>
    </w:p>
    <w:p w:rsidR="008A3043" w:rsidRDefault="008A3043" w:rsidP="008A3043">
      <w:p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Базайкин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В.И. и др.</w:t>
      </w:r>
    </w:p>
    <w:p w:rsidR="008A3043" w:rsidRDefault="00A05EC1" w:rsidP="008A30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Влияние термических напряжений на формирование зоны пластического течения в начале горячей ковки цилиндрической заготовки</w:t>
      </w:r>
      <w:r w:rsidR="008A3043">
        <w:rPr>
          <w:rFonts w:ascii="Times New Roman" w:hAnsi="Times New Roman"/>
          <w:sz w:val="24"/>
          <w:szCs w:val="24"/>
        </w:rPr>
        <w:t xml:space="preserve">, стр. </w:t>
      </w:r>
      <w:r>
        <w:rPr>
          <w:rFonts w:ascii="Times New Roman" w:hAnsi="Times New Roman"/>
          <w:sz w:val="24"/>
          <w:szCs w:val="24"/>
        </w:rPr>
        <w:t>241</w:t>
      </w:r>
    </w:p>
    <w:p w:rsidR="00A05EC1" w:rsidRDefault="00A05EC1" w:rsidP="008A304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Протопопов Е.В. и др.</w:t>
      </w:r>
    </w:p>
    <w:p w:rsidR="00A05EC1" w:rsidRPr="00A05EC1" w:rsidRDefault="00A05EC1" w:rsidP="008A30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Исследование особенностей формирования </w:t>
      </w:r>
      <w:proofErr w:type="spellStart"/>
      <w:r>
        <w:rPr>
          <w:rFonts w:ascii="Times New Roman" w:hAnsi="Times New Roman"/>
          <w:sz w:val="24"/>
          <w:szCs w:val="24"/>
        </w:rPr>
        <w:t>металлошлаковых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настылей</w:t>
      </w:r>
      <w:proofErr w:type="spellEnd"/>
      <w:r>
        <w:rPr>
          <w:rFonts w:ascii="Times New Roman" w:hAnsi="Times New Roman"/>
          <w:sz w:val="24"/>
          <w:szCs w:val="24"/>
        </w:rPr>
        <w:t xml:space="preserve"> на двухъярусных кислородных фурмах при продувке конвертерной ванны, стр. 248</w:t>
      </w:r>
    </w:p>
    <w:p w:rsidR="008A3043" w:rsidRDefault="008A3043" w:rsidP="008A3043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8A3043" w:rsidRDefault="00A05EC1" w:rsidP="008A3043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ИНЖИНИРИНГ В ЧЕРНОЙ МЕТАЛЛУРГИИ</w:t>
      </w:r>
    </w:p>
    <w:p w:rsidR="008A3043" w:rsidRDefault="00A05EC1" w:rsidP="008A304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Козырев Н.А</w:t>
      </w:r>
      <w:r w:rsidR="008A3043">
        <w:rPr>
          <w:rFonts w:ascii="Times New Roman" w:hAnsi="Times New Roman"/>
          <w:b/>
          <w:sz w:val="24"/>
          <w:szCs w:val="24"/>
        </w:rPr>
        <w:t>. и др.</w:t>
      </w:r>
    </w:p>
    <w:p w:rsidR="008A3043" w:rsidRDefault="00A05EC1" w:rsidP="008A30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Исследование и разработка новых </w:t>
      </w:r>
      <w:proofErr w:type="spellStart"/>
      <w:r>
        <w:rPr>
          <w:rFonts w:ascii="Times New Roman" w:hAnsi="Times New Roman"/>
          <w:sz w:val="24"/>
          <w:szCs w:val="24"/>
        </w:rPr>
        <w:t>углеродфторсодержащих</w:t>
      </w:r>
      <w:proofErr w:type="spellEnd"/>
      <w:r>
        <w:rPr>
          <w:rFonts w:ascii="Times New Roman" w:hAnsi="Times New Roman"/>
          <w:sz w:val="24"/>
          <w:szCs w:val="24"/>
        </w:rPr>
        <w:t xml:space="preserve"> добавок для сварочных </w:t>
      </w:r>
      <w:r w:rsidR="008F33CB">
        <w:rPr>
          <w:rFonts w:ascii="Times New Roman" w:hAnsi="Times New Roman"/>
          <w:sz w:val="24"/>
          <w:szCs w:val="24"/>
        </w:rPr>
        <w:t>флюсов</w:t>
      </w:r>
      <w:r w:rsidR="008A3043">
        <w:rPr>
          <w:rFonts w:ascii="Times New Roman" w:hAnsi="Times New Roman"/>
          <w:sz w:val="24"/>
          <w:szCs w:val="24"/>
        </w:rPr>
        <w:t xml:space="preserve">, стр. </w:t>
      </w:r>
      <w:r w:rsidR="008F33CB">
        <w:rPr>
          <w:rFonts w:ascii="Times New Roman" w:hAnsi="Times New Roman"/>
          <w:sz w:val="24"/>
          <w:szCs w:val="24"/>
        </w:rPr>
        <w:t>258</w:t>
      </w:r>
    </w:p>
    <w:p w:rsidR="008A3043" w:rsidRDefault="008A3043" w:rsidP="008A3043">
      <w:pPr>
        <w:rPr>
          <w:rFonts w:ascii="Times New Roman" w:hAnsi="Times New Roman"/>
          <w:sz w:val="24"/>
          <w:szCs w:val="24"/>
        </w:rPr>
      </w:pPr>
    </w:p>
    <w:p w:rsidR="008F33CB" w:rsidRDefault="008F33CB" w:rsidP="008F33CB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МАТЕРИАЛОВЕДЕНИЕ И НАНОТЕХНОЛОГИИ</w:t>
      </w:r>
    </w:p>
    <w:p w:rsidR="008F33CB" w:rsidRDefault="008F33CB" w:rsidP="008F33C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Иванов Ю.Ф. и др.</w:t>
      </w:r>
    </w:p>
    <w:p w:rsidR="008F33CB" w:rsidRDefault="008F33CB" w:rsidP="008F33C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Эволюция структурно-фазовых состояний рельсов при длительной эксплуатации, стр. 262</w:t>
      </w:r>
    </w:p>
    <w:p w:rsidR="008F33CB" w:rsidRDefault="008F33CB" w:rsidP="008F33CB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Мейснер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С.Н. и др.</w:t>
      </w:r>
    </w:p>
    <w:p w:rsidR="008F33CB" w:rsidRDefault="008F33CB" w:rsidP="008F33C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Измельчение структуры приповерхностного слоя </w:t>
      </w:r>
      <w:proofErr w:type="spellStart"/>
      <w:r>
        <w:rPr>
          <w:rFonts w:ascii="Times New Roman" w:hAnsi="Times New Roman"/>
          <w:sz w:val="24"/>
          <w:szCs w:val="24"/>
        </w:rPr>
        <w:t>никелида</w:t>
      </w:r>
      <w:proofErr w:type="spellEnd"/>
      <w:r>
        <w:rPr>
          <w:rFonts w:ascii="Times New Roman" w:hAnsi="Times New Roman"/>
          <w:sz w:val="24"/>
          <w:szCs w:val="24"/>
        </w:rPr>
        <w:t xml:space="preserve"> титана после ионной модификац</w:t>
      </w:r>
      <w:proofErr w:type="gramStart"/>
      <w:r>
        <w:rPr>
          <w:rFonts w:ascii="Times New Roman" w:hAnsi="Times New Roman"/>
          <w:sz w:val="24"/>
          <w:szCs w:val="24"/>
        </w:rPr>
        <w:t>ии ио</w:t>
      </w:r>
      <w:proofErr w:type="gramEnd"/>
      <w:r>
        <w:rPr>
          <w:rFonts w:ascii="Times New Roman" w:hAnsi="Times New Roman"/>
          <w:sz w:val="24"/>
          <w:szCs w:val="24"/>
        </w:rPr>
        <w:t>нами кремния, стр. 267</w:t>
      </w:r>
    </w:p>
    <w:p w:rsidR="008F33CB" w:rsidRDefault="008F33CB" w:rsidP="008F33CB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lastRenderedPageBreak/>
        <w:t>Багмутов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В.П. и др.</w:t>
      </w:r>
    </w:p>
    <w:p w:rsidR="008F33CB" w:rsidRPr="008F33CB" w:rsidRDefault="008F33CB" w:rsidP="008F33C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Структура и </w:t>
      </w:r>
      <w:proofErr w:type="spellStart"/>
      <w:r>
        <w:rPr>
          <w:rFonts w:ascii="Times New Roman" w:hAnsi="Times New Roman"/>
          <w:sz w:val="24"/>
          <w:szCs w:val="24"/>
        </w:rPr>
        <w:t>микротвердость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титановых сплавов после электромеханической обработки и ультразвукового поверхностного легирования, стр. 272</w:t>
      </w:r>
    </w:p>
    <w:p w:rsidR="008F33CB" w:rsidRPr="008F33CB" w:rsidRDefault="008F33CB" w:rsidP="008F33CB">
      <w:pPr>
        <w:jc w:val="both"/>
        <w:rPr>
          <w:rFonts w:ascii="Times New Roman" w:hAnsi="Times New Roman"/>
          <w:b/>
          <w:sz w:val="24"/>
          <w:szCs w:val="24"/>
        </w:rPr>
      </w:pPr>
    </w:p>
    <w:p w:rsidR="008A3043" w:rsidRDefault="008A3043" w:rsidP="008A3043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ИНФОРМАЦИОННЫЕ ТЕХНОЛОГИИ И АВТОМАТИЗАЦИЯ В ЧЕРНОЙ МЕТАЛЛУРГИИ</w:t>
      </w:r>
    </w:p>
    <w:p w:rsidR="008A3043" w:rsidRDefault="008A3043" w:rsidP="008A3043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8A3043" w:rsidRDefault="008F33CB" w:rsidP="008A304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Банникова А.В</w:t>
      </w:r>
      <w:r w:rsidR="008A3043">
        <w:rPr>
          <w:rFonts w:ascii="Times New Roman" w:hAnsi="Times New Roman"/>
          <w:b/>
          <w:sz w:val="24"/>
          <w:szCs w:val="24"/>
        </w:rPr>
        <w:t>.  и др.</w:t>
      </w:r>
    </w:p>
    <w:p w:rsidR="008A3043" w:rsidRDefault="008F33CB" w:rsidP="008A30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непараметрической идентификации и дуальном управлении динамическими процессами</w:t>
      </w:r>
      <w:r w:rsidR="008A3043">
        <w:rPr>
          <w:rFonts w:ascii="Times New Roman" w:hAnsi="Times New Roman"/>
          <w:sz w:val="24"/>
          <w:szCs w:val="24"/>
        </w:rPr>
        <w:t xml:space="preserve">, стр. </w:t>
      </w:r>
      <w:r>
        <w:rPr>
          <w:rFonts w:ascii="Times New Roman" w:hAnsi="Times New Roman"/>
          <w:sz w:val="24"/>
          <w:szCs w:val="24"/>
        </w:rPr>
        <w:t>277</w:t>
      </w:r>
    </w:p>
    <w:p w:rsidR="008A3043" w:rsidRPr="002942CE" w:rsidRDefault="008A3043" w:rsidP="008A3043">
      <w:pPr>
        <w:rPr>
          <w:rFonts w:ascii="Times New Roman" w:hAnsi="Times New Roman"/>
          <w:sz w:val="24"/>
          <w:szCs w:val="24"/>
        </w:rPr>
      </w:pPr>
    </w:p>
    <w:p w:rsidR="008A3043" w:rsidRDefault="008A3043" w:rsidP="008A3043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КРАТКИЕ СООБЩЕНИЯ</w:t>
      </w:r>
    </w:p>
    <w:p w:rsidR="008A3043" w:rsidRDefault="008F33CB" w:rsidP="008A304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Александров А.А. и др.</w:t>
      </w:r>
    </w:p>
    <w:p w:rsidR="008A3043" w:rsidRDefault="008F33CB" w:rsidP="008A30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расчету процессов деформации по линиям тока</w:t>
      </w:r>
      <w:r w:rsidR="008A3043">
        <w:rPr>
          <w:rFonts w:ascii="Times New Roman" w:hAnsi="Times New Roman"/>
          <w:sz w:val="24"/>
          <w:szCs w:val="24"/>
        </w:rPr>
        <w:t xml:space="preserve">, стр. </w:t>
      </w:r>
      <w:r>
        <w:rPr>
          <w:rFonts w:ascii="Times New Roman" w:hAnsi="Times New Roman"/>
          <w:sz w:val="24"/>
          <w:szCs w:val="24"/>
        </w:rPr>
        <w:t>282</w:t>
      </w:r>
    </w:p>
    <w:p w:rsidR="008A3043" w:rsidRDefault="008F33CB" w:rsidP="008A3043">
      <w:p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Чуманов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И.В., Матвеева М.А.</w:t>
      </w:r>
    </w:p>
    <w:p w:rsidR="008A3043" w:rsidRDefault="008F33CB" w:rsidP="0087693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Определение </w:t>
      </w:r>
      <w:proofErr w:type="spellStart"/>
      <w:r>
        <w:rPr>
          <w:rFonts w:ascii="Times New Roman" w:hAnsi="Times New Roman"/>
          <w:sz w:val="24"/>
          <w:szCs w:val="24"/>
        </w:rPr>
        <w:t>микротвердости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многослойного металлического материала, полученного методом электрошлакового переплава</w:t>
      </w:r>
      <w:r w:rsidR="008A3043">
        <w:rPr>
          <w:rFonts w:ascii="Times New Roman" w:hAnsi="Times New Roman"/>
          <w:sz w:val="24"/>
          <w:szCs w:val="24"/>
        </w:rPr>
        <w:t xml:space="preserve">, стр. </w:t>
      </w:r>
      <w:r>
        <w:rPr>
          <w:rFonts w:ascii="Times New Roman" w:hAnsi="Times New Roman"/>
          <w:sz w:val="24"/>
          <w:szCs w:val="24"/>
        </w:rPr>
        <w:t>284</w:t>
      </w:r>
      <w:bookmarkStart w:id="0" w:name="_GoBack"/>
      <w:bookmarkEnd w:id="0"/>
    </w:p>
    <w:sectPr w:rsidR="008A3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25C"/>
    <w:rsid w:val="0020658D"/>
    <w:rsid w:val="002B5145"/>
    <w:rsid w:val="004C56C3"/>
    <w:rsid w:val="006D2E9A"/>
    <w:rsid w:val="006E373D"/>
    <w:rsid w:val="00840812"/>
    <w:rsid w:val="0087693F"/>
    <w:rsid w:val="008A3043"/>
    <w:rsid w:val="008E3352"/>
    <w:rsid w:val="008F33CB"/>
    <w:rsid w:val="00A05EC1"/>
    <w:rsid w:val="00B57EB3"/>
    <w:rsid w:val="00BF614D"/>
    <w:rsid w:val="00C1225C"/>
    <w:rsid w:val="00C4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7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7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5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D2275-EBE9-4A48-8C8D-810B2D91D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7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Жанна</cp:lastModifiedBy>
  <cp:revision>5</cp:revision>
  <dcterms:created xsi:type="dcterms:W3CDTF">2015-06-10T04:16:00Z</dcterms:created>
  <dcterms:modified xsi:type="dcterms:W3CDTF">2015-06-22T11:11:00Z</dcterms:modified>
</cp:coreProperties>
</file>